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39" w:rsidRPr="00F94383" w:rsidRDefault="000A2B39" w:rsidP="000A2B39">
      <w:pPr>
        <w:rPr>
          <w:sz w:val="32"/>
          <w:szCs w:val="32"/>
        </w:rPr>
      </w:pPr>
      <w:r w:rsidRPr="00F94383">
        <w:rPr>
          <w:sz w:val="32"/>
          <w:szCs w:val="32"/>
        </w:rPr>
        <w:t>Inhaltanalyse</w:t>
      </w:r>
    </w:p>
    <w:p w:rsidR="000A2B39" w:rsidRPr="00F94383" w:rsidRDefault="000A2B39" w:rsidP="000A2B39">
      <w:pPr>
        <w:rPr>
          <w:sz w:val="28"/>
          <w:szCs w:val="28"/>
        </w:rPr>
      </w:pPr>
      <w:r w:rsidRPr="00F94383">
        <w:rPr>
          <w:sz w:val="28"/>
          <w:szCs w:val="28"/>
        </w:rPr>
        <w:t>Stichworte NAVALNY / FBK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438"/>
        <w:gridCol w:w="2438"/>
        <w:gridCol w:w="2438"/>
        <w:gridCol w:w="2438"/>
        <w:gridCol w:w="2438"/>
      </w:tblGrid>
      <w:tr w:rsidR="000A2B39" w:rsidTr="000A2B39">
        <w:tc>
          <w:tcPr>
            <w:tcW w:w="2835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Pr="000A2B39" w:rsidRDefault="000A2B39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0A2B39">
              <w:rPr>
                <w:b/>
              </w:rPr>
              <w:t>Vorwürfe gegen D.M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>
            <w:r>
              <w:t>a)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>
            <w:r>
              <w:t>b)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>
            <w:r>
              <w:t>c)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>
            <w:r>
              <w:t>d)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rPr>
          <w:trHeight w:val="171"/>
        </w:trPr>
        <w:tc>
          <w:tcPr>
            <w:tcW w:w="2835" w:type="dxa"/>
          </w:tcPr>
          <w:p w:rsidR="000A2B39" w:rsidRPr="000A2B39" w:rsidRDefault="000A2B39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Pr="000A2B39">
              <w:rPr>
                <w:b/>
              </w:rPr>
              <w:t>Proteste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 w:rsidP="000A2B39">
            <w:pPr>
              <w:pStyle w:val="Listenabsatz"/>
              <w:numPr>
                <w:ilvl w:val="0"/>
                <w:numId w:val="1"/>
              </w:numPr>
            </w:pPr>
            <w:r>
              <w:t>Wo (Städte)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 w:rsidP="000A2B39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Wieviele</w:t>
            </w:r>
            <w:proofErr w:type="spellEnd"/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 w:rsidP="000A2B39">
            <w:pPr>
              <w:pStyle w:val="Listenabsatz"/>
              <w:numPr>
                <w:ilvl w:val="0"/>
                <w:numId w:val="1"/>
              </w:numPr>
            </w:pPr>
            <w:r>
              <w:t>Verhaftungen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 w:rsidP="000A2B39">
            <w:pPr>
              <w:pStyle w:val="Listenabsatz"/>
              <w:numPr>
                <w:ilvl w:val="0"/>
                <w:numId w:val="1"/>
              </w:numPr>
            </w:pPr>
            <w:r>
              <w:t>Gefängnis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Pr="00B61A82" w:rsidRDefault="00B61A82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r w:rsidRPr="00B61A82">
              <w:rPr>
                <w:b/>
              </w:rPr>
              <w:t>NAVALNY / FBK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B61A82" w:rsidP="00B61A82">
            <w:pPr>
              <w:pStyle w:val="Listenabsatz"/>
              <w:numPr>
                <w:ilvl w:val="0"/>
                <w:numId w:val="2"/>
              </w:numPr>
            </w:pPr>
            <w:r>
              <w:t>Zweck der Stiftung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B61A82" w:rsidP="00B61A82">
            <w:pPr>
              <w:pStyle w:val="Listenabsatz"/>
              <w:numPr>
                <w:ilvl w:val="0"/>
                <w:numId w:val="2"/>
              </w:numPr>
            </w:pPr>
            <w:r>
              <w:t>Über wen schon berichtet:</w:t>
            </w:r>
          </w:p>
          <w:p w:rsidR="00B61A82" w:rsidRDefault="00B61A82" w:rsidP="00B61A82">
            <w:pPr>
              <w:pStyle w:val="Listenabsatz"/>
              <w:numPr>
                <w:ilvl w:val="0"/>
                <w:numId w:val="3"/>
              </w:numPr>
            </w:pPr>
            <w:r>
              <w:t>YAKUNIN</w:t>
            </w:r>
          </w:p>
          <w:p w:rsidR="00B61A82" w:rsidRDefault="00B61A82" w:rsidP="00B61A82">
            <w:pPr>
              <w:pStyle w:val="Listenabsatz"/>
              <w:numPr>
                <w:ilvl w:val="0"/>
                <w:numId w:val="3"/>
              </w:numPr>
            </w:pPr>
            <w:r>
              <w:t>PECHTIN</w:t>
            </w:r>
          </w:p>
          <w:p w:rsidR="00B61A82" w:rsidRDefault="00B61A82" w:rsidP="00B61A82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Rosneft</w:t>
            </w:r>
            <w:proofErr w:type="spellEnd"/>
          </w:p>
          <w:p w:rsidR="00B61A82" w:rsidRDefault="00B61A82" w:rsidP="00B61A82">
            <w:pPr>
              <w:pStyle w:val="Listenabsatz"/>
              <w:numPr>
                <w:ilvl w:val="0"/>
                <w:numId w:val="3"/>
              </w:numPr>
            </w:pPr>
            <w:r>
              <w:t>SHULVALOV</w:t>
            </w:r>
          </w:p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  <w:tr w:rsidR="000A2B39" w:rsidTr="000A2B39">
        <w:tc>
          <w:tcPr>
            <w:tcW w:w="2835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  <w:tc>
          <w:tcPr>
            <w:tcW w:w="2438" w:type="dxa"/>
          </w:tcPr>
          <w:p w:rsidR="000A2B39" w:rsidRDefault="000A2B39"/>
        </w:tc>
      </w:tr>
    </w:tbl>
    <w:p w:rsidR="000A2B39" w:rsidRDefault="000A2B39"/>
    <w:p w:rsidR="00B61A82" w:rsidRDefault="00B61A82">
      <w:r>
        <w:t>Bearbeiter + Email: ………………………………………………………</w:t>
      </w:r>
      <w:bookmarkStart w:id="0" w:name="_GoBack"/>
      <w:bookmarkEnd w:id="0"/>
    </w:p>
    <w:sectPr w:rsidR="00B61A82" w:rsidSect="000A2B39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EA0"/>
    <w:multiLevelType w:val="hybridMultilevel"/>
    <w:tmpl w:val="DD0CD0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7D95"/>
    <w:multiLevelType w:val="hybridMultilevel"/>
    <w:tmpl w:val="15325F3E"/>
    <w:lvl w:ilvl="0" w:tplc="A73C2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C44CC"/>
    <w:multiLevelType w:val="hybridMultilevel"/>
    <w:tmpl w:val="791C85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9"/>
    <w:rsid w:val="000A2B39"/>
    <w:rsid w:val="005236A3"/>
    <w:rsid w:val="00B61A82"/>
    <w:rsid w:val="00C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B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B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2</cp:revision>
  <dcterms:created xsi:type="dcterms:W3CDTF">2017-04-07T08:22:00Z</dcterms:created>
  <dcterms:modified xsi:type="dcterms:W3CDTF">2017-04-07T08:32:00Z</dcterms:modified>
</cp:coreProperties>
</file>